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361D5" w14:textId="77777777" w:rsidR="004D6373" w:rsidRDefault="004D6373" w:rsidP="004D6373">
      <w:pPr>
        <w:pStyle w:val="NormalWeb"/>
        <w:rPr>
          <w:rStyle w:val="Strong"/>
        </w:rPr>
      </w:pPr>
      <w:r>
        <w:rPr>
          <w:rStyle w:val="Strong"/>
        </w:rPr>
        <w:t>GRAAFILISE DISAINI KURSUS EDASIJÕUDNUTELE</w:t>
      </w:r>
    </w:p>
    <w:p w14:paraId="6D4CEFDC" w14:textId="03981225" w:rsidR="004D6373" w:rsidRDefault="004D6373" w:rsidP="004D6373">
      <w:pPr>
        <w:pStyle w:val="NormalWeb"/>
      </w:pPr>
      <w:r>
        <w:rPr>
          <w:rStyle w:val="Strong"/>
        </w:rPr>
        <w:t>Toimumisaeg:</w:t>
      </w:r>
      <w:r>
        <w:t xml:space="preserve"> </w:t>
      </w:r>
      <w:r w:rsidR="00D631CC">
        <w:t>22</w:t>
      </w:r>
      <w:r>
        <w:t>.1</w:t>
      </w:r>
      <w:r w:rsidR="00D631CC">
        <w:t>0</w:t>
      </w:r>
      <w:r>
        <w:t>.201</w:t>
      </w:r>
      <w:r w:rsidR="00D631CC">
        <w:t>9</w:t>
      </w:r>
      <w:r>
        <w:t xml:space="preserve"> – </w:t>
      </w:r>
      <w:r w:rsidR="00D631CC">
        <w:t>14</w:t>
      </w:r>
      <w:r>
        <w:t>.11.201</w:t>
      </w:r>
      <w:r w:rsidR="00D631CC">
        <w:t>9</w:t>
      </w:r>
      <w:r>
        <w:br/>
        <w:t>Kursus toimub kaks korda nädalas teisipäeviti ja neljapäeviti kl 1</w:t>
      </w:r>
      <w:r w:rsidR="00D631CC">
        <w:t>7</w:t>
      </w:r>
      <w:r>
        <w:t>:00-2</w:t>
      </w:r>
      <w:r w:rsidR="00D631CC">
        <w:t>0</w:t>
      </w:r>
      <w:r>
        <w:t>:00 Tähe 38b.</w:t>
      </w:r>
    </w:p>
    <w:p w14:paraId="3B9AAFB3" w14:textId="77777777" w:rsidR="004D6373" w:rsidRDefault="004D6373" w:rsidP="004D6373">
      <w:pPr>
        <w:pStyle w:val="NormalWeb"/>
      </w:pPr>
      <w:r>
        <w:rPr>
          <w:rStyle w:val="Strong"/>
        </w:rPr>
        <w:t>Koht:</w:t>
      </w:r>
      <w:r>
        <w:t xml:space="preserve"> Kõrgem Kunstikool Pallas (Tähe 38b) arvutiklass</w:t>
      </w:r>
      <w:bookmarkStart w:id="0" w:name="_GoBack"/>
      <w:bookmarkEnd w:id="0"/>
    </w:p>
    <w:p w14:paraId="38534BB5" w14:textId="77777777" w:rsidR="004D6373" w:rsidRDefault="004D6373" w:rsidP="004D6373">
      <w:pPr>
        <w:pStyle w:val="NormalWeb"/>
      </w:pPr>
      <w:r>
        <w:rPr>
          <w:rStyle w:val="Strong"/>
        </w:rPr>
        <w:t xml:space="preserve">Kursuse maht: </w:t>
      </w:r>
      <w:r>
        <w:t>32 akadeemilist juhendatavat tundi ja 8 tundi iseseisvat tööd.</w:t>
      </w:r>
    </w:p>
    <w:p w14:paraId="6E8C24E2" w14:textId="17341BD4" w:rsidR="004D6373" w:rsidRDefault="004D6373" w:rsidP="004D6373">
      <w:pPr>
        <w:pStyle w:val="NormalWeb"/>
      </w:pPr>
      <w:r>
        <w:rPr>
          <w:rStyle w:val="Strong"/>
        </w:rPr>
        <w:t>Juhendaja:</w:t>
      </w:r>
      <w:r>
        <w:t xml:space="preserve"> Maria Laanelepp</w:t>
      </w:r>
      <w:r>
        <w:br/>
        <w:t>Maria Laanelepp on lõpetanud Tartu Kõrgema Kunstikooli meedia- ja reklaamkunsti osakonna. Alates 2009 aastast töötab graafilise disainerina. Igapäevaselt juhib disainiagentuuri Faaz (www.faaz.ee), on mitmete alustavate ettevõtjate mentoriks ning disainialaste kursuste lektoriks Tartu Kõrgemas Kunstikoolis, Tartu Kunstikoolis ja TTÜ Tartu Kolledžis.</w:t>
      </w:r>
    </w:p>
    <w:p w14:paraId="116FF2E8" w14:textId="2E29DDF0" w:rsidR="004D6373" w:rsidRDefault="004D6373" w:rsidP="004D6373">
      <w:pPr>
        <w:pStyle w:val="NormalWeb"/>
      </w:pPr>
      <w:r>
        <w:rPr>
          <w:rStyle w:val="Strong"/>
        </w:rPr>
        <w:t>Hind:</w:t>
      </w:r>
      <w:r>
        <w:t xml:space="preserve"> 2</w:t>
      </w:r>
      <w:r w:rsidR="00D631CC">
        <w:t>9</w:t>
      </w:r>
      <w:r>
        <w:t>5 eurot (hind sisaldab koolitust ja kohvipause)</w:t>
      </w:r>
    </w:p>
    <w:p w14:paraId="0EC66B0D" w14:textId="77777777" w:rsidR="004D6373" w:rsidRDefault="004D6373" w:rsidP="004D6373">
      <w:pPr>
        <w:pStyle w:val="NormalWeb"/>
      </w:pPr>
      <w:r>
        <w:rPr>
          <w:rStyle w:val="Strong"/>
        </w:rPr>
        <w:t>Eeldatavad oskused:</w:t>
      </w:r>
      <w:r>
        <w:t xml:space="preserve"> Eelnev programmide Adobe Photoshop ja Adobe Illustrator kasutamise kogemus. Kasuks tuleb graafilise disaini baaskursuse eelnev läbimine. Tööd lihtsustab inglise keele oskus.</w:t>
      </w:r>
    </w:p>
    <w:p w14:paraId="6D05911C" w14:textId="77777777" w:rsidR="004D6373" w:rsidRDefault="004D6373" w:rsidP="004D6373">
      <w:pPr>
        <w:pStyle w:val="NormalWeb"/>
      </w:pPr>
      <w:r>
        <w:rPr>
          <w:rStyle w:val="Strong"/>
        </w:rPr>
        <w:t>Kursuse tutvustus:</w:t>
      </w:r>
      <w:r>
        <w:t xml:space="preserve"> Kursuse käigus kordame lühidalt üle graafilise disaini alused: vektor- ja rastergraafika erinevused, värvisüsteemid, tüpograafia põhitõed, kompositsiooni põhireeglid ja räägime trükitehnoloogiate erinevustest. </w:t>
      </w:r>
      <w:r>
        <w:br/>
        <w:t>Programmiõpe jätkub sealt, kus graafilise disaini baaskursus lõppes. Õpime mustvalge foto värviliseks tegemist, peente detailide taustast välja lõikamist ja animeerimist, vektor- ja rasterillustratsioonide loomist, mustrite kasutamist. Süüvime pisut tõsisemalt ka trükiste disainimisse ja korrektsesse trükiettevalmistusse. Proovime logo disainimist ning räägime logoga kaasneva juhendi koostamisest.</w:t>
      </w:r>
    </w:p>
    <w:p w14:paraId="099CD2A4" w14:textId="77777777" w:rsidR="004D6373" w:rsidRDefault="004D6373" w:rsidP="004D6373">
      <w:pPr>
        <w:pStyle w:val="NormalWeb"/>
      </w:pPr>
      <w:r>
        <w:rPr>
          <w:rStyle w:val="Strong"/>
        </w:rPr>
        <w:t>Programm:</w:t>
      </w:r>
      <w:r>
        <w:rPr>
          <w:b/>
          <w:bCs/>
        </w:rPr>
        <w:br/>
      </w:r>
      <w:r>
        <w:t>• Graafilise disaini põhitõdede kordamine.</w:t>
      </w:r>
      <w:r>
        <w:br/>
        <w:t>• Adobe Photoshopis: kollaaži loomine, mustvalge foto värviliseks muutmine, maskimine, animeerimine jne.</w:t>
      </w:r>
      <w:r>
        <w:br/>
        <w:t>• Adobe Illustratoris: mustrite loomine ja kasutamine, mesh tool, logo ja logojuhendi disain, illustratsiooni loomine, trükise disain ja trükiettevalmistus.</w:t>
      </w:r>
    </w:p>
    <w:p w14:paraId="60498D9B" w14:textId="77777777" w:rsidR="004D6373" w:rsidRDefault="004D6373" w:rsidP="004D6373">
      <w:pPr>
        <w:pStyle w:val="NormalWeb"/>
      </w:pPr>
      <w:r>
        <w:rPr>
          <w:rStyle w:val="Strong"/>
        </w:rPr>
        <w:t>Õpiväljundid:</w:t>
      </w:r>
      <w:r>
        <w:br/>
        <w:t>Kursuse läbinu:</w:t>
      </w:r>
    </w:p>
    <w:p w14:paraId="00CA5DB6" w14:textId="77777777" w:rsidR="004D6373" w:rsidRDefault="004D6373" w:rsidP="004D6373">
      <w:pPr>
        <w:pStyle w:val="NormalWeb"/>
      </w:pPr>
      <w:r>
        <w:t>- teeb vahet RGB, CMYK värvisüsteemidel ja oskab neid õigesti kasutada;</w:t>
      </w:r>
      <w:r>
        <w:br/>
        <w:t>- omab baasteadmisi trükiste loomiseks;</w:t>
      </w:r>
      <w:r>
        <w:br/>
        <w:t>- omab ülevaadet Adobe Illustratori ja Adobe Photoshopi kasutusvõimalustest;</w:t>
      </w:r>
      <w:r>
        <w:br/>
        <w:t>- suudab luua keerukamaid illustratsioone nii Photoshopis kui Illustratoris;</w:t>
      </w:r>
      <w:r>
        <w:br/>
        <w:t>- oskab muuta mustvalge foto värviliseks;</w:t>
      </w:r>
      <w:r>
        <w:br/>
        <w:t>- oskab peeneid detaile taustast välja lõigata maskimise teel;</w:t>
      </w:r>
      <w:r>
        <w:br/>
        <w:t>- suudab luua lihtsamaid animatsioone ja liikumisi (gif bänner);</w:t>
      </w:r>
      <w:r>
        <w:br/>
        <w:t xml:space="preserve">- oskab kasutada mesh tooli Illustratoris; </w:t>
      </w:r>
      <w:r>
        <w:br/>
        <w:t>- teab, millised on logodisaini põhimõtted ja millest koosneb logoraamat;</w:t>
      </w:r>
      <w:r>
        <w:br/>
      </w:r>
      <w:r>
        <w:lastRenderedPageBreak/>
        <w:t>- oskab iseseisvalt kasutada programme lihtsamate ülesannete lahendamiseks;</w:t>
      </w:r>
      <w:r>
        <w:br/>
        <w:t>- oskab kasutada programme paralleelselt ja valida sobivad vahendid ja tehnikad oma eesmärgi saavutamiseks;</w:t>
      </w:r>
      <w:r>
        <w:br/>
        <w:t>- oskab kasutada kujundusprogramme oma erialatöö täiustamiseks või lihtsustamiseks.</w:t>
      </w:r>
    </w:p>
    <w:p w14:paraId="6E79BFE5" w14:textId="77777777" w:rsidR="004D6373" w:rsidRDefault="004D6373" w:rsidP="004D6373">
      <w:pPr>
        <w:pStyle w:val="NormalWeb"/>
      </w:pPr>
      <w:r>
        <w:rPr>
          <w:rStyle w:val="Strong"/>
        </w:rPr>
        <w:t>Õppevorm:</w:t>
      </w:r>
      <w:r>
        <w:t xml:space="preserve"> teoreetiline sissejuhatus, praktiline juhendamine, individuaalne juhendamine, iseseisev töö.</w:t>
      </w:r>
    </w:p>
    <w:p w14:paraId="4FC3978C" w14:textId="77777777" w:rsidR="004D6373" w:rsidRDefault="004D6373" w:rsidP="004D6373">
      <w:pPr>
        <w:pStyle w:val="NormalWeb"/>
      </w:pPr>
      <w:r>
        <w:rPr>
          <w:rStyle w:val="Strong"/>
        </w:rPr>
        <w:t>Nõuded tunnistuse väljastamiseks:</w:t>
      </w:r>
      <w:r>
        <w:t xml:space="preserve"> aktiivne osalemine auditoorses töös ja iga teema kohta antud ülesannete sooritamine.</w:t>
      </w:r>
    </w:p>
    <w:p w14:paraId="1D99B5B2" w14:textId="77777777" w:rsidR="004D6373" w:rsidRDefault="004D6373" w:rsidP="004D6373">
      <w:pPr>
        <w:pStyle w:val="NormalWeb"/>
      </w:pPr>
      <w:r>
        <w:rPr>
          <w:rStyle w:val="Strong"/>
        </w:rPr>
        <w:t>Õppekavarühm:</w:t>
      </w:r>
      <w:r>
        <w:t xml:space="preserve"> 0211 audiovisuaalsed tehnikad ja meedia tootmine</w:t>
      </w:r>
    </w:p>
    <w:p w14:paraId="2CDC2D5B" w14:textId="77777777" w:rsidR="00B65CFA" w:rsidRDefault="00B65CFA"/>
    <w:sectPr w:rsidR="00B65C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73"/>
    <w:rsid w:val="004D6373"/>
    <w:rsid w:val="00B65CFA"/>
    <w:rsid w:val="00D631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252"/>
  <w15:chartTrackingRefBased/>
  <w15:docId w15:val="{ACFD1089-82EF-48A3-A558-4D5BAB13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37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4D6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1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Reimus</dc:creator>
  <cp:keywords/>
  <dc:description/>
  <cp:lastModifiedBy>Pille Veski</cp:lastModifiedBy>
  <cp:revision>2</cp:revision>
  <dcterms:created xsi:type="dcterms:W3CDTF">2019-08-22T13:46:00Z</dcterms:created>
  <dcterms:modified xsi:type="dcterms:W3CDTF">2019-08-22T13:46:00Z</dcterms:modified>
</cp:coreProperties>
</file>